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901C6" w:rsidRDefault="006D7030">
      <w:r>
        <w:t>Raspodela mesta za stručnu praksu za studente master studija biće održana u utorak, 17. 06. 2025. godine, u 13 h preko MS Teams platforme.</w:t>
      </w:r>
    </w:p>
    <w:p w:rsidR="006D7030" w:rsidRDefault="006D7030">
      <w:r>
        <w:t>Studenti će putem studentskog e-maila biti p</w:t>
      </w:r>
      <w:r w:rsidR="00B77520">
        <w:t>o</w:t>
      </w:r>
      <w:r>
        <w:t>zvani da se pridruže MS Teams grupi.</w:t>
      </w:r>
    </w:p>
    <w:p w:rsidR="006D7030" w:rsidRDefault="006D7030">
      <w:r>
        <w:t xml:space="preserve">Spisak raspoloživih mesta će u ponedeljak </w:t>
      </w:r>
      <w:r w:rsidR="00B77520">
        <w:t xml:space="preserve">16. 06. 2025. godine </w:t>
      </w:r>
      <w:r>
        <w:t>biti istaknut u MS Teams grupi.</w:t>
      </w:r>
    </w:p>
    <w:p w:rsidR="006D7030" w:rsidRDefault="006D7030"/>
    <w:p w:rsidR="006D7030" w:rsidRPr="006D7030" w:rsidRDefault="006D7030">
      <w:pPr>
        <w:rPr>
          <w:lang w:val="sr-Latn-RS"/>
        </w:rPr>
      </w:pPr>
    </w:p>
    <w:sectPr w:rsidR="006D7030" w:rsidRPr="006D7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030"/>
    <w:rsid w:val="00312E92"/>
    <w:rsid w:val="003B2221"/>
    <w:rsid w:val="00524959"/>
    <w:rsid w:val="006D7030"/>
    <w:rsid w:val="00B77520"/>
    <w:rsid w:val="00C901C6"/>
    <w:rsid w:val="00D314FC"/>
    <w:rsid w:val="00E24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1D0155"/>
  <w15:chartTrackingRefBased/>
  <w15:docId w15:val="{A003C07B-C348-4A13-B9F9-69FCEE11A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D703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D70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D703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D703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D703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D703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D703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D703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D703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703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D703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D703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D7030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D7030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D703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D703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D703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D703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D703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D70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D703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D703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D703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D703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D703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D7030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D703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D7030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D703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67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Ljiljana_PC</dc:creator>
  <cp:keywords/>
  <dc:description/>
  <cp:lastModifiedBy>Ljiljana_PC</cp:lastModifiedBy>
  <cp:revision>2</cp:revision>
  <dcterms:created xsi:type="dcterms:W3CDTF">2025-06-13T11:04:00Z</dcterms:created>
  <dcterms:modified xsi:type="dcterms:W3CDTF">2025-06-13T11:11:00Z</dcterms:modified>
</cp:coreProperties>
</file>