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20E9" w14:textId="03F62E89" w:rsidR="00826914" w:rsidRDefault="00E61571">
      <w:proofErr w:type="spellStart"/>
      <w:r>
        <w:rPr>
          <w:rFonts w:ascii="Source Sans Pro" w:hAnsi="Source Sans Pro"/>
          <w:color w:val="000000"/>
          <w:sz w:val="20"/>
          <w:szCs w:val="20"/>
        </w:rPr>
        <w:t>Poštovani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,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fiziku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u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Beogradu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od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nacionalnog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značaja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</w:t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Republiku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Srbiju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pripremio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katalog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studentskih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praksi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akademsku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  <w:t xml:space="preserve">2024/2025.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godinu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koje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se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mogu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obaviti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našem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.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Elektronsko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izdanje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ovog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kataloga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možete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pronaći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sledećoj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adresi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:</w:t>
      </w:r>
      <w:r>
        <w:rPr>
          <w:rFonts w:ascii="Source Sans Pro" w:hAnsi="Source Sans Pro"/>
          <w:color w:val="000000"/>
          <w:sz w:val="20"/>
          <w:szCs w:val="20"/>
        </w:rPr>
        <w:br/>
      </w:r>
      <w:hyperlink r:id="rId4" w:tgtFrame="_blank" w:history="1">
        <w:r>
          <w:rPr>
            <w:rStyle w:val="Hyperlink"/>
            <w:rFonts w:ascii="Source Sans Pro" w:hAnsi="Source Sans Pro"/>
            <w:color w:val="4C8EA6"/>
            <w:sz w:val="20"/>
            <w:szCs w:val="20"/>
          </w:rPr>
          <w:t>https://www.ipb.ac.rs/docs/Institut%20za%20fiziku%20u%20Beogradu-Studentske%20prakse-Predlozi%20tema%20za%20studentske%20prakse%20za%20akademsku%202024-25.%20godinu.pdf</w:t>
        </w:r>
      </w:hyperlink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Predložene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prakse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prvenstveno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namenjene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studentima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ali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naprednim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srednjoškolcima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specijalno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motivisanim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istraživački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rad u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našim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laboratorijama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centrima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izvrsnosti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Katalog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sadrži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sažete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opise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pojedinačnih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istraživačkih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tema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projekata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,</w:t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toka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prakse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uslova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pohađanje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kratke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biografije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mentora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koji</w:t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istraživači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Predložene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teme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istraživanja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većinom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vezane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širu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oblast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fizike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njoj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pridruženih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tehnologija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. Pored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ovoga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iz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godine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u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godinu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sve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veći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naglasak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stavlja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istraživanja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dodiru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fizike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drugim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naukama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kreativnim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disciplinama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komunikaciju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promociju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nauke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njenog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efekta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društvo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široj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javnosti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Prijave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studenata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moguće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tokom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cele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akademske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godine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.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se</w:t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mogu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obratiti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direktno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mentorima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(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njihovi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kontakti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dati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u</w:t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publikaciji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), a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sva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pitanja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nedoumice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pomoć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mogu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se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takođe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obratiti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 </w:t>
      </w:r>
      <w:hyperlink r:id="rId5" w:history="1">
        <w:r>
          <w:rPr>
            <w:rStyle w:val="Hyperlink"/>
            <w:rFonts w:ascii="Source Sans Pro" w:hAnsi="Source Sans Pro"/>
            <w:color w:val="4C8EA6"/>
            <w:sz w:val="20"/>
            <w:szCs w:val="20"/>
          </w:rPr>
          <w:t>ipbstudentskeprakse@ipb.ac.rs</w:t>
        </w:r>
      </w:hyperlink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Katalog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studentske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prakse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možete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pronaći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sajtu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fiziku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,</w:t>
      </w:r>
      <w:r>
        <w:rPr>
          <w:rFonts w:ascii="Source Sans Pro" w:hAnsi="Source Sans Pro"/>
          <w:color w:val="000000"/>
          <w:sz w:val="20"/>
          <w:szCs w:val="20"/>
        </w:rPr>
        <w:br/>
        <w:t xml:space="preserve">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ukoliko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vaša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institucija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zainteresovana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možemo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vam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poslati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štampano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izdanje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knjige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  <w:t xml:space="preserve">Molimo vas da,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ukoliko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postoji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mogućnost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o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ovom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izdanju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obavestite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vaše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studente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.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Radujemo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se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prilici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saradnju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vašom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institucijom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,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kao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prilici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da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doprinesemo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obrazovnom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profesionalnom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razvoju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vaših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studenata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.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Srdačan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pozdrav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>,</w:t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br/>
        <w:t xml:space="preserve">Tim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organizaciju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studentskih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praksi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fiziku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u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Beogradu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Institut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od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nacionalnog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značaja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za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Republiku</w:t>
      </w:r>
      <w:proofErr w:type="spellEnd"/>
      <w:r>
        <w:rPr>
          <w:rFonts w:ascii="Source Sans Pro" w:hAnsi="Source Sans Pro"/>
          <w:color w:val="000000"/>
          <w:sz w:val="20"/>
          <w:szCs w:val="20"/>
        </w:rPr>
        <w:t xml:space="preserve"> </w:t>
      </w:r>
      <w:proofErr w:type="spellStart"/>
      <w:r>
        <w:rPr>
          <w:rFonts w:ascii="Source Sans Pro" w:hAnsi="Source Sans Pro"/>
          <w:color w:val="000000"/>
          <w:sz w:val="20"/>
          <w:szCs w:val="20"/>
        </w:rPr>
        <w:t>Srbiju</w:t>
      </w:r>
      <w:proofErr w:type="spellEnd"/>
    </w:p>
    <w:sectPr w:rsidR="0082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71"/>
    <w:rsid w:val="001909BA"/>
    <w:rsid w:val="00244493"/>
    <w:rsid w:val="005004E3"/>
    <w:rsid w:val="00A55592"/>
    <w:rsid w:val="00E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A0CC"/>
  <w15:chartTrackingRefBased/>
  <w15:docId w15:val="{2A62B8D4-353F-4A02-9D4E-B4913F7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bstudentskeprakse@ipb.ac.rs" TargetMode="External"/><Relationship Id="rId4" Type="http://schemas.openxmlformats.org/officeDocument/2006/relationships/hyperlink" Target="https://www.ipb.ac.rs/docs/Institut%20za%20fiziku%20u%20Beogradu-Studentske%20prakse-Predlozi%20tema%20za%20studentske%20prakse%20za%20akademsku%202024-25.%20godi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Vojin</dc:creator>
  <cp:keywords/>
  <dc:description/>
  <cp:lastModifiedBy>Vojin</cp:lastModifiedBy>
  <cp:revision>1</cp:revision>
  <dcterms:created xsi:type="dcterms:W3CDTF">2024-09-05T06:43:00Z</dcterms:created>
  <dcterms:modified xsi:type="dcterms:W3CDTF">2024-09-05T06:44:00Z</dcterms:modified>
</cp:coreProperties>
</file>