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4884E" w14:textId="5B67B2DF" w:rsidR="00CE534F" w:rsidRPr="00377033" w:rsidRDefault="00CE534F" w:rsidP="009A0CE6">
      <w:pPr>
        <w:spacing w:line="536" w:lineRule="exact"/>
        <w:ind w:left="300"/>
        <w:rPr>
          <w:rFonts w:ascii="Century Gothic" w:hAnsi="Century Gothic"/>
          <w:sz w:val="20"/>
          <w:szCs w:val="20"/>
          <w:lang w:val="sr-Latn-RS"/>
        </w:rPr>
      </w:pPr>
      <w:r w:rsidRPr="00377033">
        <w:rPr>
          <w:rFonts w:ascii="Century Gothic" w:hAnsi="Century Gothic"/>
          <w:sz w:val="20"/>
          <w:szCs w:val="20"/>
          <w:lang w:val="sr-Latn-RS"/>
        </w:rPr>
        <w:t>SAOPŠTENJE ZA MEDIJE</w:t>
      </w:r>
    </w:p>
    <w:p w14:paraId="28ED1F8D" w14:textId="77777777" w:rsidR="0039561A" w:rsidRPr="00377033" w:rsidRDefault="0039561A" w:rsidP="00377033">
      <w:pPr>
        <w:pStyle w:val="BodyText"/>
        <w:spacing w:before="1"/>
        <w:rPr>
          <w:rFonts w:ascii="Century Gothic" w:hAnsi="Century Gothic"/>
          <w:b/>
          <w:sz w:val="20"/>
          <w:szCs w:val="20"/>
          <w:lang w:val="sr-Latn-RS"/>
        </w:rPr>
      </w:pPr>
      <w:bookmarkStart w:id="0" w:name="TRANSPARENCY,_SAFETY_AND_GREEN_SCIENCES,"/>
      <w:bookmarkEnd w:id="0"/>
    </w:p>
    <w:p w14:paraId="314D2129" w14:textId="33629A5B" w:rsidR="006623E8" w:rsidRDefault="00D84ADB" w:rsidP="006623E8">
      <w:pPr>
        <w:widowControl/>
        <w:autoSpaceDE/>
        <w:autoSpaceDN/>
        <w:jc w:val="center"/>
        <w:rPr>
          <w:rFonts w:ascii="Calibri" w:eastAsia="Calibri" w:hAnsi="Calibri" w:cs="Calibri"/>
          <w:b/>
          <w:bCs/>
        </w:rPr>
      </w:pPr>
      <w:r w:rsidRPr="00D84ADB">
        <w:rPr>
          <w:rFonts w:ascii="Calibri" w:eastAsia="Calibri" w:hAnsi="Calibri" w:cs="Calibri"/>
          <w:b/>
          <w:bCs/>
        </w:rPr>
        <w:t>Prijavite se za 32. L’Oréal Brandstorm takmičenje za mlade inovatore</w:t>
      </w:r>
    </w:p>
    <w:p w14:paraId="323206B4" w14:textId="77777777" w:rsidR="00D84ADB" w:rsidRPr="006623E8" w:rsidRDefault="00D84ADB" w:rsidP="006623E8">
      <w:pPr>
        <w:widowControl/>
        <w:autoSpaceDE/>
        <w:autoSpaceDN/>
        <w:jc w:val="center"/>
        <w:rPr>
          <w:rFonts w:ascii="Calibri" w:eastAsia="Calibri" w:hAnsi="Calibri" w:cs="Calibri"/>
          <w:b/>
          <w:bCs/>
        </w:rPr>
      </w:pPr>
    </w:p>
    <w:p w14:paraId="76FDF4B0" w14:textId="77777777" w:rsidR="006623E8" w:rsidRPr="006623E8" w:rsidRDefault="006623E8" w:rsidP="006623E8">
      <w:pPr>
        <w:widowControl/>
        <w:autoSpaceDE/>
        <w:autoSpaceDN/>
        <w:jc w:val="center"/>
        <w:rPr>
          <w:rFonts w:ascii="Calibri" w:eastAsia="Calibri" w:hAnsi="Calibri" w:cs="Calibri"/>
          <w:b/>
          <w:bCs/>
        </w:rPr>
      </w:pPr>
      <w:r w:rsidRPr="006623E8">
        <w:rPr>
          <w:rFonts w:ascii="Calibri" w:eastAsia="Calibri" w:hAnsi="Calibri" w:cs="Calibri"/>
          <w:b/>
          <w:bCs/>
        </w:rPr>
        <w:t>OBLIKUJTE BUDUĆNOST LEPOTE</w:t>
      </w:r>
    </w:p>
    <w:p w14:paraId="05C4FEB5" w14:textId="77777777" w:rsidR="00192420" w:rsidRPr="00377033" w:rsidRDefault="00192420" w:rsidP="00B23BA7">
      <w:pPr>
        <w:pStyle w:val="Default"/>
        <w:jc w:val="both"/>
        <w:rPr>
          <w:color w:val="auto"/>
          <w:sz w:val="20"/>
          <w:szCs w:val="20"/>
        </w:rPr>
      </w:pPr>
    </w:p>
    <w:p w14:paraId="3A0E185E" w14:textId="77777777" w:rsidR="00257700" w:rsidRDefault="00257700" w:rsidP="00AF2B00">
      <w:pPr>
        <w:pStyle w:val="Default"/>
        <w:jc w:val="both"/>
        <w:rPr>
          <w:color w:val="auto"/>
          <w:sz w:val="20"/>
          <w:szCs w:val="20"/>
        </w:rPr>
      </w:pPr>
    </w:p>
    <w:p w14:paraId="59AB298A" w14:textId="7CB8B79F" w:rsidR="00B05D0D" w:rsidRPr="00B05D0D" w:rsidRDefault="00257700" w:rsidP="00AF2B00">
      <w:pPr>
        <w:pStyle w:val="Default"/>
        <w:jc w:val="both"/>
        <w:rPr>
          <w:color w:val="auto"/>
          <w:sz w:val="20"/>
          <w:szCs w:val="20"/>
        </w:rPr>
      </w:pPr>
      <w:r w:rsidRPr="00B4113F">
        <w:rPr>
          <w:b/>
          <w:bCs/>
          <w:color w:val="auto"/>
          <w:sz w:val="20"/>
          <w:szCs w:val="20"/>
        </w:rPr>
        <w:t>Ukoliko imate do 30 godina, kreativni ste, poznajete tehnologij</w:t>
      </w:r>
      <w:r w:rsidR="00B05D0D" w:rsidRPr="00B4113F">
        <w:rPr>
          <w:b/>
          <w:bCs/>
          <w:color w:val="auto"/>
          <w:sz w:val="20"/>
          <w:szCs w:val="20"/>
        </w:rPr>
        <w:t>u</w:t>
      </w:r>
      <w:r w:rsidRPr="00B4113F">
        <w:rPr>
          <w:b/>
          <w:bCs/>
          <w:color w:val="auto"/>
          <w:sz w:val="20"/>
          <w:szCs w:val="20"/>
        </w:rPr>
        <w:t xml:space="preserve"> i možete da zamislite kako</w:t>
      </w:r>
      <w:r w:rsidR="00B05D0D" w:rsidRPr="00B4113F">
        <w:rPr>
          <w:b/>
          <w:bCs/>
          <w:color w:val="auto"/>
          <w:sz w:val="20"/>
          <w:szCs w:val="20"/>
        </w:rPr>
        <w:t xml:space="preserve"> ona</w:t>
      </w:r>
      <w:r w:rsidR="006254C7">
        <w:rPr>
          <w:b/>
          <w:bCs/>
          <w:color w:val="auto"/>
          <w:sz w:val="20"/>
          <w:szCs w:val="20"/>
        </w:rPr>
        <w:t xml:space="preserve"> </w:t>
      </w:r>
      <w:r w:rsidRPr="00B4113F">
        <w:rPr>
          <w:b/>
          <w:bCs/>
          <w:color w:val="auto"/>
          <w:sz w:val="20"/>
          <w:szCs w:val="20"/>
        </w:rPr>
        <w:t>menja budućnost industrije lepote,</w:t>
      </w:r>
      <w:r w:rsidR="00B05D0D" w:rsidRPr="00B4113F">
        <w:rPr>
          <w:b/>
          <w:bCs/>
        </w:rPr>
        <w:t xml:space="preserve"> </w:t>
      </w:r>
      <w:r w:rsidR="00B05D0D" w:rsidRPr="00B4113F">
        <w:rPr>
          <w:b/>
          <w:bCs/>
          <w:color w:val="auto"/>
          <w:sz w:val="20"/>
          <w:szCs w:val="20"/>
        </w:rPr>
        <w:t xml:space="preserve">L'Oréal Adria-Balkan vas poziva da se prijavite na jedno od najvećih globalnih </w:t>
      </w:r>
      <w:r w:rsidR="00552DE5" w:rsidRPr="00B4113F">
        <w:rPr>
          <w:b/>
          <w:bCs/>
          <w:color w:val="auto"/>
          <w:sz w:val="20"/>
          <w:szCs w:val="20"/>
        </w:rPr>
        <w:t>takmičenja,</w:t>
      </w:r>
      <w:r w:rsidR="00A114C9" w:rsidRPr="00B4113F">
        <w:rPr>
          <w:b/>
          <w:bCs/>
          <w:color w:val="auto"/>
          <w:sz w:val="20"/>
          <w:szCs w:val="20"/>
        </w:rPr>
        <w:t xml:space="preserve"> </w:t>
      </w:r>
      <w:bookmarkStart w:id="1" w:name="_Hlk159923218"/>
      <w:r w:rsidR="00A114C9" w:rsidRPr="00B4113F">
        <w:rPr>
          <w:b/>
          <w:bCs/>
          <w:i/>
          <w:iCs/>
          <w:color w:val="auto"/>
          <w:sz w:val="20"/>
          <w:szCs w:val="20"/>
        </w:rPr>
        <w:t xml:space="preserve">L'Oréal </w:t>
      </w:r>
      <w:bookmarkEnd w:id="1"/>
      <w:r w:rsidR="00A114C9" w:rsidRPr="00B4113F">
        <w:rPr>
          <w:b/>
          <w:bCs/>
          <w:i/>
          <w:iCs/>
          <w:color w:val="auto"/>
          <w:sz w:val="20"/>
          <w:szCs w:val="20"/>
        </w:rPr>
        <w:t>Brandstorm</w:t>
      </w:r>
      <w:r w:rsidR="00B05D0D" w:rsidRPr="00B4113F">
        <w:rPr>
          <w:b/>
          <w:bCs/>
          <w:color w:val="auto"/>
          <w:sz w:val="20"/>
          <w:szCs w:val="20"/>
        </w:rPr>
        <w:t xml:space="preserve"> 2024</w:t>
      </w:r>
      <w:r w:rsidR="00CD3B5F" w:rsidRPr="00B4113F">
        <w:rPr>
          <w:b/>
          <w:bCs/>
          <w:color w:val="auto"/>
          <w:sz w:val="20"/>
          <w:szCs w:val="20"/>
        </w:rPr>
        <w:t>.</w:t>
      </w:r>
      <w:r w:rsidR="00AF2B00" w:rsidRPr="00377033">
        <w:rPr>
          <w:b/>
          <w:bCs/>
          <w:color w:val="auto"/>
          <w:sz w:val="20"/>
          <w:szCs w:val="20"/>
        </w:rPr>
        <w:t xml:space="preserve"> </w:t>
      </w:r>
      <w:r w:rsidR="00B05D0D" w:rsidRPr="00B05D0D">
        <w:rPr>
          <w:color w:val="auto"/>
          <w:sz w:val="20"/>
          <w:szCs w:val="20"/>
        </w:rPr>
        <w:t xml:space="preserve">Poziv je otvoren za studente i mlade iz ukupno 72 </w:t>
      </w:r>
      <w:r w:rsidR="00B4113F">
        <w:rPr>
          <w:color w:val="auto"/>
          <w:sz w:val="20"/>
          <w:szCs w:val="20"/>
        </w:rPr>
        <w:t>zemlje</w:t>
      </w:r>
      <w:r w:rsidR="00B05D0D" w:rsidRPr="00B05D0D">
        <w:rPr>
          <w:color w:val="auto"/>
          <w:sz w:val="20"/>
          <w:szCs w:val="20"/>
        </w:rPr>
        <w:t xml:space="preserve"> širom sveta, a priliku da </w:t>
      </w:r>
      <w:r w:rsidR="00B05D0D">
        <w:rPr>
          <w:color w:val="auto"/>
          <w:sz w:val="20"/>
          <w:szCs w:val="20"/>
        </w:rPr>
        <w:t xml:space="preserve">se oprobaju u takmičenju sa svojim vršnjacima imaju i </w:t>
      </w:r>
      <w:r w:rsidR="00B4113F">
        <w:rPr>
          <w:color w:val="auto"/>
          <w:sz w:val="20"/>
          <w:szCs w:val="20"/>
        </w:rPr>
        <w:t xml:space="preserve">mladi </w:t>
      </w:r>
      <w:r w:rsidR="00B05D0D">
        <w:rPr>
          <w:color w:val="auto"/>
          <w:sz w:val="20"/>
          <w:szCs w:val="20"/>
        </w:rPr>
        <w:t xml:space="preserve">iz Srbije. </w:t>
      </w:r>
    </w:p>
    <w:p w14:paraId="4F00AAC3" w14:textId="77777777" w:rsidR="00B05D0D" w:rsidRDefault="00B05D0D" w:rsidP="00AF2B00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2B3E6915" w14:textId="506CBA02" w:rsidR="00AF2B00" w:rsidRPr="00377033" w:rsidRDefault="00AF2B00" w:rsidP="00AF2B00">
      <w:pPr>
        <w:pStyle w:val="Default"/>
        <w:jc w:val="both"/>
        <w:rPr>
          <w:color w:val="auto"/>
          <w:sz w:val="20"/>
          <w:szCs w:val="20"/>
        </w:rPr>
      </w:pPr>
      <w:r w:rsidRPr="00B4113F">
        <w:rPr>
          <w:b/>
          <w:bCs/>
          <w:color w:val="auto"/>
          <w:sz w:val="20"/>
          <w:szCs w:val="20"/>
        </w:rPr>
        <w:t xml:space="preserve">Zadatak </w:t>
      </w:r>
      <w:r w:rsidR="00B05D0D" w:rsidRPr="00B4113F">
        <w:rPr>
          <w:b/>
          <w:bCs/>
          <w:color w:val="auto"/>
          <w:sz w:val="20"/>
          <w:szCs w:val="20"/>
        </w:rPr>
        <w:t xml:space="preserve">za učesnike ovogodišnjeg Brandstorm takmičenja je da </w:t>
      </w:r>
      <w:r w:rsidRPr="00B4113F">
        <w:rPr>
          <w:b/>
          <w:bCs/>
          <w:color w:val="auto"/>
          <w:sz w:val="20"/>
          <w:szCs w:val="20"/>
        </w:rPr>
        <w:t xml:space="preserve">osmisle inovativna </w:t>
      </w:r>
      <w:r w:rsidR="00B05D0D" w:rsidRPr="00B4113F">
        <w:rPr>
          <w:b/>
          <w:bCs/>
          <w:color w:val="auto"/>
          <w:sz w:val="20"/>
          <w:szCs w:val="20"/>
        </w:rPr>
        <w:t xml:space="preserve">tehnološka </w:t>
      </w:r>
      <w:r w:rsidRPr="00B4113F">
        <w:rPr>
          <w:b/>
          <w:bCs/>
          <w:color w:val="auto"/>
          <w:sz w:val="20"/>
          <w:szCs w:val="20"/>
        </w:rPr>
        <w:t>rešenja</w:t>
      </w:r>
      <w:r w:rsidR="00B05D0D" w:rsidRPr="00B4113F">
        <w:rPr>
          <w:b/>
          <w:bCs/>
          <w:color w:val="auto"/>
          <w:sz w:val="20"/>
          <w:szCs w:val="20"/>
        </w:rPr>
        <w:t xml:space="preserve"> koja redefinišu budućnost </w:t>
      </w:r>
      <w:r w:rsidR="00B4113F" w:rsidRPr="00B4113F">
        <w:rPr>
          <w:b/>
          <w:bCs/>
          <w:color w:val="auto"/>
          <w:sz w:val="20"/>
          <w:szCs w:val="20"/>
        </w:rPr>
        <w:t xml:space="preserve">profesionalne </w:t>
      </w:r>
      <w:r w:rsidR="00B05D0D" w:rsidRPr="00B4113F">
        <w:rPr>
          <w:b/>
          <w:bCs/>
          <w:color w:val="auto"/>
          <w:sz w:val="20"/>
          <w:szCs w:val="20"/>
        </w:rPr>
        <w:t>lepote</w:t>
      </w:r>
      <w:r w:rsidR="00B05D0D">
        <w:rPr>
          <w:color w:val="auto"/>
          <w:sz w:val="20"/>
          <w:szCs w:val="20"/>
        </w:rPr>
        <w:t xml:space="preserve">. Najbolji timovi </w:t>
      </w:r>
      <w:r w:rsidRPr="00377033">
        <w:rPr>
          <w:color w:val="auto"/>
          <w:sz w:val="20"/>
          <w:szCs w:val="20"/>
        </w:rPr>
        <w:t>će svoja rešenja predstaviti na regionalnom finalu u aprilu</w:t>
      </w:r>
      <w:r w:rsidR="00B05D0D">
        <w:rPr>
          <w:color w:val="auto"/>
          <w:sz w:val="20"/>
          <w:szCs w:val="20"/>
        </w:rPr>
        <w:t xml:space="preserve">, a pobednički tim će se plasirati u veliko </w:t>
      </w:r>
      <w:r w:rsidR="00B05D0D" w:rsidRPr="00B4113F">
        <w:rPr>
          <w:b/>
          <w:bCs/>
          <w:color w:val="auto"/>
          <w:sz w:val="20"/>
          <w:szCs w:val="20"/>
        </w:rPr>
        <w:t>međunarodno finale</w:t>
      </w:r>
      <w:r w:rsidR="00B05D0D">
        <w:rPr>
          <w:color w:val="auto"/>
          <w:sz w:val="20"/>
          <w:szCs w:val="20"/>
        </w:rPr>
        <w:t xml:space="preserve">, koje će se u junu mesecu održati </w:t>
      </w:r>
      <w:r w:rsidR="00B05D0D" w:rsidRPr="00B4113F">
        <w:rPr>
          <w:b/>
          <w:bCs/>
          <w:color w:val="auto"/>
          <w:sz w:val="20"/>
          <w:szCs w:val="20"/>
        </w:rPr>
        <w:t>u Londonu</w:t>
      </w:r>
      <w:r w:rsidR="00B05D0D">
        <w:rPr>
          <w:color w:val="auto"/>
          <w:sz w:val="20"/>
          <w:szCs w:val="20"/>
        </w:rPr>
        <w:t xml:space="preserve">. Glavna nagrada podrazumeva </w:t>
      </w:r>
      <w:r w:rsidRPr="00B4113F">
        <w:rPr>
          <w:b/>
          <w:bCs/>
          <w:color w:val="auto"/>
          <w:sz w:val="20"/>
          <w:szCs w:val="20"/>
        </w:rPr>
        <w:t>tromesečnu praksu u L'Oréalovom kreativnom sedištu u Parizu</w:t>
      </w:r>
      <w:r w:rsidRPr="00377033">
        <w:rPr>
          <w:color w:val="auto"/>
          <w:sz w:val="20"/>
          <w:szCs w:val="20"/>
        </w:rPr>
        <w:t xml:space="preserve">, u okviru koje će raditi na sprovođenju svoje ideje u delo.  </w:t>
      </w:r>
    </w:p>
    <w:p w14:paraId="4DF42BBA" w14:textId="58ADB947" w:rsidR="00AF2B00" w:rsidRPr="00377033" w:rsidRDefault="00AF2B00" w:rsidP="00AF2B00">
      <w:pPr>
        <w:pStyle w:val="Default"/>
        <w:jc w:val="both"/>
        <w:rPr>
          <w:color w:val="auto"/>
          <w:sz w:val="20"/>
          <w:szCs w:val="20"/>
        </w:rPr>
      </w:pPr>
    </w:p>
    <w:p w14:paraId="41566DFB" w14:textId="6CBBEAAB" w:rsidR="00AF2B00" w:rsidRPr="00377033" w:rsidRDefault="00AF2B00" w:rsidP="00AF2B00">
      <w:pPr>
        <w:pStyle w:val="Default"/>
        <w:jc w:val="both"/>
        <w:rPr>
          <w:rFonts w:cs="Arial"/>
          <w:b/>
          <w:bCs/>
          <w:color w:val="auto"/>
          <w:sz w:val="20"/>
          <w:szCs w:val="20"/>
        </w:rPr>
      </w:pPr>
      <w:r w:rsidRPr="00377033">
        <w:rPr>
          <w:color w:val="auto"/>
          <w:sz w:val="20"/>
          <w:szCs w:val="20"/>
        </w:rPr>
        <w:t xml:space="preserve">Poziv na takmičenje je otvoren za sve </w:t>
      </w:r>
      <w:r w:rsidR="00B4113F">
        <w:rPr>
          <w:b/>
          <w:bCs/>
          <w:color w:val="auto"/>
          <w:sz w:val="20"/>
          <w:szCs w:val="20"/>
        </w:rPr>
        <w:t xml:space="preserve">profesionalce, studente i </w:t>
      </w:r>
      <w:r w:rsidRPr="00377033">
        <w:rPr>
          <w:b/>
          <w:bCs/>
          <w:color w:val="auto"/>
          <w:sz w:val="20"/>
          <w:szCs w:val="20"/>
        </w:rPr>
        <w:t>mla</w:t>
      </w:r>
      <w:r w:rsidR="00B05D0D">
        <w:rPr>
          <w:b/>
          <w:bCs/>
          <w:color w:val="auto"/>
          <w:sz w:val="20"/>
          <w:szCs w:val="20"/>
        </w:rPr>
        <w:t>d</w:t>
      </w:r>
      <w:r w:rsidRPr="00377033">
        <w:rPr>
          <w:b/>
          <w:bCs/>
          <w:color w:val="auto"/>
          <w:sz w:val="20"/>
          <w:szCs w:val="20"/>
        </w:rPr>
        <w:t xml:space="preserve">e </w:t>
      </w:r>
      <w:r w:rsidR="00B4113F">
        <w:rPr>
          <w:b/>
          <w:bCs/>
          <w:color w:val="auto"/>
          <w:sz w:val="20"/>
          <w:szCs w:val="20"/>
        </w:rPr>
        <w:t>do</w:t>
      </w:r>
      <w:r w:rsidRPr="00377033">
        <w:rPr>
          <w:b/>
          <w:bCs/>
          <w:color w:val="auto"/>
          <w:sz w:val="20"/>
          <w:szCs w:val="20"/>
        </w:rPr>
        <w:t xml:space="preserve"> 30 godina</w:t>
      </w:r>
      <w:r w:rsidRPr="00377033">
        <w:rPr>
          <w:color w:val="auto"/>
          <w:sz w:val="20"/>
          <w:szCs w:val="20"/>
        </w:rPr>
        <w:t xml:space="preserve">, </w:t>
      </w:r>
      <w:r w:rsidRPr="00377033">
        <w:rPr>
          <w:b/>
          <w:bCs/>
          <w:color w:val="auto"/>
          <w:sz w:val="20"/>
          <w:szCs w:val="20"/>
        </w:rPr>
        <w:t>nezavisno od područja studija</w:t>
      </w:r>
      <w:r w:rsidR="00B4113F">
        <w:rPr>
          <w:b/>
          <w:bCs/>
          <w:color w:val="auto"/>
          <w:sz w:val="20"/>
          <w:szCs w:val="20"/>
        </w:rPr>
        <w:t xml:space="preserve"> ili iskustva</w:t>
      </w:r>
      <w:r w:rsidRPr="00377033">
        <w:rPr>
          <w:b/>
          <w:bCs/>
          <w:color w:val="auto"/>
          <w:sz w:val="20"/>
          <w:szCs w:val="20"/>
        </w:rPr>
        <w:t xml:space="preserve">. </w:t>
      </w:r>
      <w:r w:rsidRPr="00377033">
        <w:rPr>
          <w:color w:val="auto"/>
          <w:sz w:val="20"/>
          <w:szCs w:val="20"/>
        </w:rPr>
        <w:t xml:space="preserve">Zainteresovani mogu da se prijave </w:t>
      </w:r>
      <w:r w:rsidRPr="00377033">
        <w:rPr>
          <w:b/>
          <w:bCs/>
          <w:color w:val="auto"/>
          <w:sz w:val="20"/>
          <w:szCs w:val="20"/>
        </w:rPr>
        <w:t>do 2</w:t>
      </w:r>
      <w:r w:rsidR="00B05D0D">
        <w:rPr>
          <w:b/>
          <w:bCs/>
          <w:color w:val="auto"/>
          <w:sz w:val="20"/>
          <w:szCs w:val="20"/>
        </w:rPr>
        <w:t>5</w:t>
      </w:r>
      <w:r w:rsidRPr="00377033">
        <w:rPr>
          <w:b/>
          <w:bCs/>
          <w:color w:val="auto"/>
          <w:sz w:val="20"/>
          <w:szCs w:val="20"/>
        </w:rPr>
        <w:t>. marta 202</w:t>
      </w:r>
      <w:r w:rsidR="00B05D0D">
        <w:rPr>
          <w:b/>
          <w:bCs/>
          <w:color w:val="auto"/>
          <w:sz w:val="20"/>
          <w:szCs w:val="20"/>
        </w:rPr>
        <w:t>4</w:t>
      </w:r>
      <w:r w:rsidRPr="00377033">
        <w:rPr>
          <w:b/>
          <w:bCs/>
          <w:color w:val="auto"/>
          <w:sz w:val="20"/>
          <w:szCs w:val="20"/>
        </w:rPr>
        <w:t>. godine</w:t>
      </w:r>
      <w:r w:rsidRPr="00377033">
        <w:rPr>
          <w:color w:val="auto"/>
          <w:sz w:val="20"/>
          <w:szCs w:val="20"/>
        </w:rPr>
        <w:t xml:space="preserve">, putem </w:t>
      </w:r>
      <w:proofErr w:type="spellStart"/>
      <w:r w:rsidRPr="00377033">
        <w:rPr>
          <w:b/>
          <w:bCs/>
          <w:color w:val="auto"/>
          <w:sz w:val="20"/>
          <w:szCs w:val="20"/>
        </w:rPr>
        <w:t>online</w:t>
      </w:r>
      <w:proofErr w:type="spellEnd"/>
      <w:r w:rsidRPr="00377033">
        <w:rPr>
          <w:b/>
          <w:bCs/>
          <w:color w:val="auto"/>
          <w:sz w:val="20"/>
          <w:szCs w:val="20"/>
        </w:rPr>
        <w:t xml:space="preserve"> platforme</w:t>
      </w:r>
      <w:r w:rsidRPr="00377033">
        <w:rPr>
          <w:rFonts w:ascii="Arial" w:hAnsi="Arial" w:cs="Arial"/>
          <w:b/>
          <w:bCs/>
          <w:color w:val="auto"/>
          <w:sz w:val="20"/>
          <w:szCs w:val="20"/>
        </w:rPr>
        <w:t> </w:t>
      </w:r>
      <w:hyperlink r:id="rId7" w:history="1">
        <w:r w:rsidRPr="00377033">
          <w:rPr>
            <w:rStyle w:val="Hyperlink"/>
            <w:rFonts w:cs="Arial"/>
            <w:b/>
            <w:bCs/>
            <w:sz w:val="20"/>
            <w:szCs w:val="20"/>
          </w:rPr>
          <w:t>https://brandstorm.loreal.com</w:t>
        </w:r>
        <w:r w:rsidRPr="00377033">
          <w:rPr>
            <w:rStyle w:val="Hyperlink"/>
            <w:rFonts w:cs="Arial"/>
            <w:b/>
            <w:bCs/>
            <w:sz w:val="20"/>
            <w:szCs w:val="20"/>
          </w:rPr>
          <w:t>/en</w:t>
        </w:r>
      </w:hyperlink>
      <w:r w:rsidRPr="00377033">
        <w:rPr>
          <w:rFonts w:cs="Arial"/>
          <w:b/>
          <w:bCs/>
          <w:color w:val="auto"/>
          <w:sz w:val="20"/>
          <w:szCs w:val="20"/>
        </w:rPr>
        <w:t>.</w:t>
      </w:r>
    </w:p>
    <w:p w14:paraId="1BA9C451" w14:textId="77777777" w:rsidR="00AF2B00" w:rsidRPr="00377033" w:rsidRDefault="00AF2B00" w:rsidP="00AF2B00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051638D7" w14:textId="0A78B82B" w:rsidR="00B4113F" w:rsidRDefault="00FC24B7" w:rsidP="00FC24B7">
      <w:pPr>
        <w:pStyle w:val="Default"/>
        <w:jc w:val="both"/>
        <w:rPr>
          <w:color w:val="auto"/>
          <w:sz w:val="20"/>
          <w:szCs w:val="20"/>
        </w:rPr>
      </w:pPr>
      <w:r w:rsidRPr="00377033">
        <w:rPr>
          <w:sz w:val="20"/>
          <w:szCs w:val="20"/>
        </w:rPr>
        <w:t xml:space="preserve">Sa ciljem da privuče što veći broj mladih inovatora iz različitih područja, </w:t>
      </w:r>
      <w:r w:rsidRPr="00377033">
        <w:rPr>
          <w:i/>
          <w:iCs/>
          <w:sz w:val="20"/>
          <w:szCs w:val="20"/>
        </w:rPr>
        <w:t>L'Oréal Brandstorm</w:t>
      </w:r>
      <w:r w:rsidRPr="00377033">
        <w:rPr>
          <w:sz w:val="20"/>
          <w:szCs w:val="20"/>
        </w:rPr>
        <w:t xml:space="preserve"> je </w:t>
      </w:r>
      <w:r w:rsidR="00B05D0D">
        <w:rPr>
          <w:sz w:val="20"/>
          <w:szCs w:val="20"/>
        </w:rPr>
        <w:t xml:space="preserve">tokom tri decenije postojanja izrastao </w:t>
      </w:r>
      <w:r w:rsidR="00B05D0D" w:rsidRPr="00B05D0D">
        <w:rPr>
          <w:sz w:val="20"/>
          <w:szCs w:val="20"/>
        </w:rPr>
        <w:t>u najveće svetsko takmičenje u inovacijama za studente,</w:t>
      </w:r>
      <w:r w:rsidR="00B4113F">
        <w:rPr>
          <w:sz w:val="20"/>
          <w:szCs w:val="20"/>
        </w:rPr>
        <w:t xml:space="preserve"> koje svake godine okupi gotovo 100.000 učesnika </w:t>
      </w:r>
      <w:r w:rsidR="00B4113F" w:rsidRPr="00B4113F">
        <w:rPr>
          <w:sz w:val="20"/>
          <w:szCs w:val="20"/>
        </w:rPr>
        <w:t>nudeći im profesionalno iskustvo koje će im omogućiti da se razvijaju i rastu.</w:t>
      </w:r>
      <w:r w:rsidR="00B4113F">
        <w:rPr>
          <w:sz w:val="20"/>
          <w:szCs w:val="20"/>
        </w:rPr>
        <w:t xml:space="preserve"> </w:t>
      </w:r>
      <w:r w:rsidR="0039709D" w:rsidRPr="00377033">
        <w:rPr>
          <w:color w:val="auto"/>
          <w:sz w:val="20"/>
          <w:szCs w:val="20"/>
        </w:rPr>
        <w:t xml:space="preserve">Kroz učešće u </w:t>
      </w:r>
      <w:r w:rsidRPr="00377033">
        <w:rPr>
          <w:color w:val="auto"/>
          <w:sz w:val="20"/>
          <w:szCs w:val="20"/>
        </w:rPr>
        <w:t xml:space="preserve">ovom </w:t>
      </w:r>
      <w:r w:rsidR="0039709D" w:rsidRPr="00377033">
        <w:rPr>
          <w:color w:val="auto"/>
          <w:sz w:val="20"/>
          <w:szCs w:val="20"/>
        </w:rPr>
        <w:t xml:space="preserve">programu, studentima je omogućeno </w:t>
      </w:r>
      <w:proofErr w:type="spellStart"/>
      <w:r w:rsidR="0039709D" w:rsidRPr="00377033">
        <w:rPr>
          <w:i/>
          <w:iCs/>
          <w:color w:val="auto"/>
          <w:sz w:val="20"/>
          <w:szCs w:val="20"/>
        </w:rPr>
        <w:t>online</w:t>
      </w:r>
      <w:proofErr w:type="spellEnd"/>
      <w:r w:rsidR="0039709D" w:rsidRPr="00377033">
        <w:rPr>
          <w:color w:val="auto"/>
          <w:sz w:val="20"/>
          <w:szCs w:val="20"/>
        </w:rPr>
        <w:t xml:space="preserve"> mentorstvo, jedinstveni model </w:t>
      </w:r>
      <w:proofErr w:type="spellStart"/>
      <w:r w:rsidR="0039709D" w:rsidRPr="00377033">
        <w:rPr>
          <w:i/>
          <w:iCs/>
          <w:color w:val="auto"/>
          <w:sz w:val="20"/>
          <w:szCs w:val="20"/>
        </w:rPr>
        <w:t>online</w:t>
      </w:r>
      <w:proofErr w:type="spellEnd"/>
      <w:r w:rsidR="0039709D" w:rsidRPr="00377033">
        <w:rPr>
          <w:color w:val="auto"/>
          <w:sz w:val="20"/>
          <w:szCs w:val="20"/>
        </w:rPr>
        <w:t xml:space="preserve"> učenja, kao i pristup vrednim materijalima i platformama. </w:t>
      </w:r>
    </w:p>
    <w:p w14:paraId="557C21A4" w14:textId="77777777" w:rsidR="00B4113F" w:rsidRDefault="00B4113F" w:rsidP="00FC24B7">
      <w:pPr>
        <w:pStyle w:val="Default"/>
        <w:jc w:val="both"/>
        <w:rPr>
          <w:color w:val="auto"/>
          <w:sz w:val="20"/>
          <w:szCs w:val="20"/>
        </w:rPr>
      </w:pPr>
    </w:p>
    <w:p w14:paraId="151B9B33" w14:textId="408F5351" w:rsidR="00FC24B7" w:rsidRPr="00B4113F" w:rsidRDefault="00FC24B7" w:rsidP="00FC24B7">
      <w:pPr>
        <w:pStyle w:val="Default"/>
        <w:jc w:val="both"/>
        <w:rPr>
          <w:sz w:val="20"/>
          <w:szCs w:val="20"/>
        </w:rPr>
      </w:pPr>
      <w:r w:rsidRPr="00377033">
        <w:rPr>
          <w:iCs/>
          <w:color w:val="auto"/>
          <w:sz w:val="20"/>
          <w:szCs w:val="20"/>
        </w:rPr>
        <w:t>Ovo tradicionalno takmičenje deo je L’Oréal</w:t>
      </w:r>
      <w:r w:rsidR="009A0CE6">
        <w:rPr>
          <w:iCs/>
          <w:color w:val="auto"/>
          <w:sz w:val="20"/>
          <w:szCs w:val="20"/>
        </w:rPr>
        <w:t>-</w:t>
      </w:r>
      <w:r w:rsidRPr="00377033">
        <w:rPr>
          <w:iCs/>
          <w:color w:val="auto"/>
          <w:sz w:val="20"/>
          <w:szCs w:val="20"/>
        </w:rPr>
        <w:t xml:space="preserve">ove posvećenosti pružanju podrške mladim ljudima na početku njihovog profesionalnog života. Tokom proteklih godina, </w:t>
      </w:r>
      <w:r w:rsidRPr="00377033">
        <w:rPr>
          <w:i/>
          <w:color w:val="auto"/>
          <w:sz w:val="20"/>
          <w:szCs w:val="20"/>
        </w:rPr>
        <w:t>Brandstorm</w:t>
      </w:r>
      <w:r w:rsidRPr="00377033">
        <w:rPr>
          <w:iCs/>
          <w:color w:val="auto"/>
          <w:sz w:val="20"/>
          <w:szCs w:val="20"/>
        </w:rPr>
        <w:t xml:space="preserve"> se od marketinškog takmičenja pretvorio u tehnološki izazov koji odražava L’Oréal</w:t>
      </w:r>
      <w:r w:rsidR="009A0CE6">
        <w:rPr>
          <w:iCs/>
          <w:color w:val="auto"/>
          <w:sz w:val="20"/>
          <w:szCs w:val="20"/>
        </w:rPr>
        <w:t>-</w:t>
      </w:r>
      <w:r w:rsidRPr="00377033">
        <w:rPr>
          <w:iCs/>
          <w:color w:val="auto"/>
          <w:sz w:val="20"/>
          <w:szCs w:val="20"/>
        </w:rPr>
        <w:t>ovu ambiciju da postane „</w:t>
      </w:r>
      <w:proofErr w:type="spellStart"/>
      <w:r w:rsidRPr="00377033">
        <w:rPr>
          <w:i/>
          <w:color w:val="auto"/>
          <w:sz w:val="20"/>
          <w:szCs w:val="20"/>
        </w:rPr>
        <w:t>Beauty</w:t>
      </w:r>
      <w:proofErr w:type="spellEnd"/>
      <w:r w:rsidRPr="00377033">
        <w:rPr>
          <w:i/>
          <w:color w:val="auto"/>
          <w:sz w:val="20"/>
          <w:szCs w:val="20"/>
        </w:rPr>
        <w:t xml:space="preserve"> </w:t>
      </w:r>
      <w:proofErr w:type="spellStart"/>
      <w:r w:rsidRPr="00377033">
        <w:rPr>
          <w:i/>
          <w:color w:val="auto"/>
          <w:sz w:val="20"/>
          <w:szCs w:val="20"/>
        </w:rPr>
        <w:t>Tech</w:t>
      </w:r>
      <w:proofErr w:type="spellEnd"/>
      <w:r w:rsidRPr="00377033">
        <w:rPr>
          <w:iCs/>
          <w:color w:val="auto"/>
          <w:sz w:val="20"/>
          <w:szCs w:val="20"/>
        </w:rPr>
        <w:t xml:space="preserve"> kompanija“.</w:t>
      </w:r>
    </w:p>
    <w:p w14:paraId="001D6737" w14:textId="030D5664" w:rsidR="00192420" w:rsidRPr="00377033" w:rsidRDefault="00192420" w:rsidP="00E62DFB">
      <w:pPr>
        <w:pStyle w:val="Default"/>
        <w:jc w:val="both"/>
        <w:rPr>
          <w:color w:val="auto"/>
          <w:sz w:val="20"/>
          <w:szCs w:val="20"/>
        </w:rPr>
      </w:pPr>
    </w:p>
    <w:p w14:paraId="62225B66" w14:textId="16237AE7" w:rsidR="00531C31" w:rsidRPr="00377033" w:rsidRDefault="00FC24B7" w:rsidP="00531C31">
      <w:pPr>
        <w:pStyle w:val="Default"/>
        <w:rPr>
          <w:i/>
          <w:iCs/>
          <w:color w:val="auto"/>
          <w:sz w:val="20"/>
          <w:szCs w:val="20"/>
        </w:rPr>
      </w:pPr>
      <w:r w:rsidRPr="00377033">
        <w:rPr>
          <w:i/>
          <w:iCs/>
          <w:color w:val="auto"/>
          <w:sz w:val="20"/>
          <w:szCs w:val="20"/>
        </w:rPr>
        <w:t xml:space="preserve">Za više informacija posetite: </w:t>
      </w:r>
      <w:hyperlink r:id="rId8" w:history="1">
        <w:r w:rsidRPr="00377033">
          <w:rPr>
            <w:rStyle w:val="Hyperlink"/>
            <w:i/>
            <w:iCs/>
            <w:sz w:val="20"/>
            <w:szCs w:val="20"/>
          </w:rPr>
          <w:t>https://brandstorm.loreal.com</w:t>
        </w:r>
      </w:hyperlink>
      <w:r w:rsidRPr="00377033">
        <w:rPr>
          <w:i/>
          <w:iCs/>
          <w:color w:val="auto"/>
          <w:sz w:val="20"/>
          <w:szCs w:val="20"/>
        </w:rPr>
        <w:t xml:space="preserve"> </w:t>
      </w:r>
    </w:p>
    <w:p w14:paraId="090176C3" w14:textId="77777777" w:rsidR="009A0CE6" w:rsidRPr="009A0CE6" w:rsidRDefault="009A0CE6" w:rsidP="00531C31">
      <w:pPr>
        <w:pStyle w:val="Default"/>
        <w:rPr>
          <w:b/>
          <w:i/>
          <w:iCs/>
          <w:color w:val="auto"/>
          <w:sz w:val="16"/>
          <w:szCs w:val="16"/>
        </w:rPr>
      </w:pPr>
    </w:p>
    <w:p w14:paraId="5B92357D" w14:textId="77777777" w:rsidR="009A0CE6" w:rsidRPr="00377033" w:rsidRDefault="009A0CE6" w:rsidP="00CE534F">
      <w:pPr>
        <w:spacing w:line="205" w:lineRule="exact"/>
        <w:jc w:val="both"/>
        <w:rPr>
          <w:rFonts w:ascii="Century Gothic" w:hAnsi="Century Gothic"/>
          <w:b/>
          <w:i/>
          <w:sz w:val="16"/>
          <w:szCs w:val="16"/>
          <w:lang w:val="sr-Latn-RS"/>
        </w:rPr>
      </w:pPr>
    </w:p>
    <w:p w14:paraId="08115456" w14:textId="77777777" w:rsidR="00E21144" w:rsidRPr="00377033" w:rsidRDefault="00E21144" w:rsidP="00377033">
      <w:pPr>
        <w:spacing w:line="192" w:lineRule="auto"/>
        <w:ind w:left="360" w:right="4181"/>
        <w:jc w:val="right"/>
        <w:rPr>
          <w:rFonts w:ascii="Century Gothic" w:hAnsi="Century Gothic"/>
          <w:sz w:val="20"/>
          <w:szCs w:val="20"/>
          <w:lang w:val="sr-Latn-RS"/>
        </w:rPr>
      </w:pPr>
      <w:bookmarkStart w:id="2" w:name="Follow_us_on_Twitter_@loreal"/>
      <w:bookmarkEnd w:id="2"/>
    </w:p>
    <w:sectPr w:rsidR="00E21144" w:rsidRPr="003770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1B6DC" w14:textId="77777777" w:rsidR="003752CA" w:rsidRDefault="003752CA" w:rsidP="00177BC1">
      <w:r>
        <w:separator/>
      </w:r>
    </w:p>
  </w:endnote>
  <w:endnote w:type="continuationSeparator" w:id="0">
    <w:p w14:paraId="4734822F" w14:textId="77777777" w:rsidR="003752CA" w:rsidRDefault="003752CA" w:rsidP="00177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XGyreAdventor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F0E40" w14:textId="77777777" w:rsidR="00155CF7" w:rsidRDefault="00155C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CB315" w14:textId="42FC49AF" w:rsidR="00AD5129" w:rsidRDefault="00AD51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FF64B" w14:textId="77777777" w:rsidR="00155CF7" w:rsidRDefault="00155C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1AAFA" w14:textId="77777777" w:rsidR="003752CA" w:rsidRDefault="003752CA" w:rsidP="00177BC1">
      <w:r>
        <w:separator/>
      </w:r>
    </w:p>
  </w:footnote>
  <w:footnote w:type="continuationSeparator" w:id="0">
    <w:p w14:paraId="3C0D6273" w14:textId="77777777" w:rsidR="003752CA" w:rsidRDefault="003752CA" w:rsidP="00177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F63BE" w14:textId="77777777" w:rsidR="00155CF7" w:rsidRDefault="00155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71FCC" w14:textId="73EFBC75" w:rsidR="00AD5129" w:rsidRDefault="009A0CE6">
    <w:pPr>
      <w:pStyle w:val="Header"/>
    </w:pPr>
    <w:r w:rsidRPr="00377033">
      <w:rPr>
        <w:rFonts w:ascii="Century Gothic" w:hAnsi="Century Gothic"/>
        <w:noProof/>
        <w:sz w:val="20"/>
        <w:szCs w:val="20"/>
      </w:rPr>
      <w:drawing>
        <wp:anchor distT="0" distB="0" distL="0" distR="0" simplePos="0" relativeHeight="251661312" behindDoc="0" locked="0" layoutInCell="1" allowOverlap="1" wp14:anchorId="4F1DC605" wp14:editId="55D585AF">
          <wp:simplePos x="0" y="0"/>
          <wp:positionH relativeFrom="page">
            <wp:posOffset>2498007</wp:posOffset>
          </wp:positionH>
          <wp:positionV relativeFrom="paragraph">
            <wp:posOffset>158115</wp:posOffset>
          </wp:positionV>
          <wp:extent cx="2599690" cy="469265"/>
          <wp:effectExtent l="0" t="0" r="0" b="6985"/>
          <wp:wrapTopAndBottom/>
          <wp:docPr id="4" name="image1.png" descr="Logo de L'Oré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99690" cy="469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5A216" w14:textId="77777777" w:rsidR="00155CF7" w:rsidRDefault="00155C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9pt;height:16pt;visibility:visible;mso-wrap-style:square" o:bullet="t">
        <v:imagedata r:id="rId1" o:title=""/>
      </v:shape>
    </w:pict>
  </w:numPicBullet>
  <w:abstractNum w:abstractNumId="0" w15:restartNumberingAfterBreak="0">
    <w:nsid w:val="10FE7A08"/>
    <w:multiLevelType w:val="hybridMultilevel"/>
    <w:tmpl w:val="4247F4C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2133952"/>
    <w:multiLevelType w:val="hybridMultilevel"/>
    <w:tmpl w:val="586ECD92"/>
    <w:lvl w:ilvl="0" w:tplc="F83E01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D0AD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9483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28D6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7A0D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8C3F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CCB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94AF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4CD1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64330503">
    <w:abstractNumId w:val="0"/>
  </w:num>
  <w:num w:numId="2" w16cid:durableId="1808469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D5"/>
    <w:rsid w:val="000615FD"/>
    <w:rsid w:val="00105456"/>
    <w:rsid w:val="00155CF7"/>
    <w:rsid w:val="00162284"/>
    <w:rsid w:val="00177BC1"/>
    <w:rsid w:val="00185E00"/>
    <w:rsid w:val="00192420"/>
    <w:rsid w:val="00201621"/>
    <w:rsid w:val="00256E69"/>
    <w:rsid w:val="00257700"/>
    <w:rsid w:val="00262662"/>
    <w:rsid w:val="002A22F7"/>
    <w:rsid w:val="003112F2"/>
    <w:rsid w:val="00331C41"/>
    <w:rsid w:val="00360B48"/>
    <w:rsid w:val="003752CA"/>
    <w:rsid w:val="00377033"/>
    <w:rsid w:val="0039561A"/>
    <w:rsid w:val="0039709D"/>
    <w:rsid w:val="00412A7F"/>
    <w:rsid w:val="0042720D"/>
    <w:rsid w:val="00434EEC"/>
    <w:rsid w:val="0046543A"/>
    <w:rsid w:val="004C0501"/>
    <w:rsid w:val="004C431E"/>
    <w:rsid w:val="00512EA2"/>
    <w:rsid w:val="00531C31"/>
    <w:rsid w:val="00540D58"/>
    <w:rsid w:val="00552DE5"/>
    <w:rsid w:val="005831A5"/>
    <w:rsid w:val="006254C7"/>
    <w:rsid w:val="00630A87"/>
    <w:rsid w:val="006623E8"/>
    <w:rsid w:val="00671782"/>
    <w:rsid w:val="00680C99"/>
    <w:rsid w:val="00702539"/>
    <w:rsid w:val="008103F4"/>
    <w:rsid w:val="00885B61"/>
    <w:rsid w:val="00905657"/>
    <w:rsid w:val="00923712"/>
    <w:rsid w:val="009539B8"/>
    <w:rsid w:val="0098066F"/>
    <w:rsid w:val="009A0CE6"/>
    <w:rsid w:val="009C5EDF"/>
    <w:rsid w:val="00A114C9"/>
    <w:rsid w:val="00A12CAB"/>
    <w:rsid w:val="00A12D39"/>
    <w:rsid w:val="00AD5129"/>
    <w:rsid w:val="00AF2B00"/>
    <w:rsid w:val="00AF60E7"/>
    <w:rsid w:val="00B05D0D"/>
    <w:rsid w:val="00B23BA7"/>
    <w:rsid w:val="00B27C1E"/>
    <w:rsid w:val="00B4113F"/>
    <w:rsid w:val="00BC60D5"/>
    <w:rsid w:val="00BF5FDB"/>
    <w:rsid w:val="00C15A3F"/>
    <w:rsid w:val="00C64B80"/>
    <w:rsid w:val="00CD3B5F"/>
    <w:rsid w:val="00CE534F"/>
    <w:rsid w:val="00CF0935"/>
    <w:rsid w:val="00D341FB"/>
    <w:rsid w:val="00D84ADB"/>
    <w:rsid w:val="00DE6273"/>
    <w:rsid w:val="00E04090"/>
    <w:rsid w:val="00E21144"/>
    <w:rsid w:val="00E235BE"/>
    <w:rsid w:val="00E41B9A"/>
    <w:rsid w:val="00E62DFB"/>
    <w:rsid w:val="00EB3C28"/>
    <w:rsid w:val="00EB4D8A"/>
    <w:rsid w:val="00F430A7"/>
    <w:rsid w:val="00F57183"/>
    <w:rsid w:val="00FC24B7"/>
    <w:rsid w:val="00FE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231FF1"/>
  <w15:chartTrackingRefBased/>
  <w15:docId w15:val="{C53D2637-8D70-41F5-9FE3-8C502104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C431E"/>
    <w:pPr>
      <w:widowControl w:val="0"/>
      <w:autoSpaceDE w:val="0"/>
      <w:autoSpaceDN w:val="0"/>
      <w:spacing w:after="0" w:line="240" w:lineRule="auto"/>
    </w:pPr>
    <w:rPr>
      <w:rFonts w:ascii="TeXGyreAdventor" w:eastAsia="TeXGyreAdventor" w:hAnsi="TeXGyreAdventor" w:cs="TeXGyreAdventor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60D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1C3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CE534F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E534F"/>
    <w:rPr>
      <w:rFonts w:ascii="TeXGyreAdventor" w:eastAsia="TeXGyreAdventor" w:hAnsi="TeXGyreAdventor" w:cs="TeXGyreAdventor"/>
      <w:sz w:val="18"/>
      <w:szCs w:val="18"/>
      <w:lang w:val="en-US"/>
    </w:rPr>
  </w:style>
  <w:style w:type="paragraph" w:styleId="ListParagraph">
    <w:name w:val="List Paragraph"/>
    <w:basedOn w:val="Normal"/>
    <w:uiPriority w:val="1"/>
    <w:qFormat/>
    <w:rsid w:val="00CE534F"/>
    <w:pPr>
      <w:ind w:left="660" w:right="113" w:hanging="36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16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621"/>
    <w:rPr>
      <w:rFonts w:ascii="Segoe UI" w:eastAsia="TeXGyreAdventor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12A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A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A7F"/>
    <w:rPr>
      <w:rFonts w:ascii="TeXGyreAdventor" w:eastAsia="TeXGyreAdventor" w:hAnsi="TeXGyreAdventor" w:cs="TeXGyreAdventor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A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A7F"/>
    <w:rPr>
      <w:rFonts w:ascii="TeXGyreAdventor" w:eastAsia="TeXGyreAdventor" w:hAnsi="TeXGyreAdventor" w:cs="TeXGyreAdventor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77B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BC1"/>
    <w:rPr>
      <w:rFonts w:ascii="TeXGyreAdventor" w:eastAsia="TeXGyreAdventor" w:hAnsi="TeXGyreAdventor" w:cs="TeXGyreAdventor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7B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BC1"/>
    <w:rPr>
      <w:rFonts w:ascii="TeXGyreAdventor" w:eastAsia="TeXGyreAdventor" w:hAnsi="TeXGyreAdventor" w:cs="TeXGyreAdventor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C43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2E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dstorm.lorea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brandstorm.loreal.com/e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292</Words>
  <Characters>1786</Characters>
  <Application>Microsoft Office Word</Application>
  <DocSecurity>0</DocSecurity>
  <Lines>39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Šakotić</dc:creator>
  <cp:keywords/>
  <dc:description/>
  <cp:lastModifiedBy>Tanja Sakotic</cp:lastModifiedBy>
  <cp:revision>4</cp:revision>
  <dcterms:created xsi:type="dcterms:W3CDTF">2024-02-28T09:56:00Z</dcterms:created>
  <dcterms:modified xsi:type="dcterms:W3CDTF">2024-02-28T11:08:00Z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747dfb08812ba7365f864f8ebdef245551ab161fee086019e93341ed31ecc2ef</vt:lpwstr>
  </property>
</Properties>
</file>